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079" w:rsidRPr="004A52FC" w:rsidRDefault="008F3B09" w:rsidP="009F51DD">
      <w:pPr>
        <w:jc w:val="both"/>
        <w:rPr>
          <w:rFonts w:ascii="Arial" w:hAnsi="Arial" w:cs="Arial"/>
          <w:sz w:val="36"/>
          <w:szCs w:val="36"/>
          <w:u w:val="single"/>
        </w:rPr>
      </w:pPr>
      <w:r w:rsidRPr="004A52FC">
        <w:rPr>
          <w:rFonts w:ascii="Arial" w:hAnsi="Arial" w:cs="Arial"/>
          <w:sz w:val="36"/>
          <w:szCs w:val="36"/>
          <w:u w:val="single"/>
        </w:rPr>
        <w:t>Erasmusfortbildung in Avignon</w:t>
      </w:r>
    </w:p>
    <w:p w:rsidR="008F3B09" w:rsidRPr="004A52FC" w:rsidRDefault="008F3B09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A52FC">
        <w:rPr>
          <w:rFonts w:ascii="Arial" w:hAnsi="Arial" w:cs="Arial"/>
          <w:sz w:val="32"/>
          <w:szCs w:val="32"/>
        </w:rPr>
        <w:t>Im Rahmen unseres Erasmus+  Projektes nahmen wir vom 07.07.2025 bis 11.07.2025 an einer Fortbildung in Avignon/ Frankreich teil.</w:t>
      </w:r>
    </w:p>
    <w:p w:rsidR="008F3B09" w:rsidRPr="004A52FC" w:rsidRDefault="008F3B09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A52FC">
        <w:rPr>
          <w:rFonts w:ascii="Arial" w:hAnsi="Arial" w:cs="Arial"/>
          <w:sz w:val="32"/>
          <w:szCs w:val="32"/>
        </w:rPr>
        <w:t xml:space="preserve">In einer </w:t>
      </w:r>
      <w:r w:rsidR="009F51DD">
        <w:rPr>
          <w:rFonts w:ascii="Arial" w:hAnsi="Arial" w:cs="Arial"/>
          <w:sz w:val="32"/>
          <w:szCs w:val="32"/>
        </w:rPr>
        <w:t xml:space="preserve">kleinen </w:t>
      </w:r>
      <w:r w:rsidRPr="004A52FC">
        <w:rPr>
          <w:rFonts w:ascii="Arial" w:hAnsi="Arial" w:cs="Arial"/>
          <w:sz w:val="32"/>
          <w:szCs w:val="32"/>
        </w:rPr>
        <w:t xml:space="preserve">Gruppe mit Teilnehmern aus Spanien, Österreich und Marokko tauchten wir eine Woche intensiv in die französische Sprache ein und </w:t>
      </w:r>
      <w:r w:rsidR="009F51DD">
        <w:rPr>
          <w:rFonts w:ascii="Arial" w:hAnsi="Arial" w:cs="Arial"/>
          <w:sz w:val="32"/>
          <w:szCs w:val="32"/>
        </w:rPr>
        <w:t>waren gespannt, welche neuen Impulse wir für unsere Arbeit bekommen würden.</w:t>
      </w:r>
    </w:p>
    <w:p w:rsidR="008F3B09" w:rsidRPr="004A52FC" w:rsidRDefault="008F3B09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8F3B09" w:rsidRDefault="008F3B09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A52FC">
        <w:rPr>
          <w:rFonts w:ascii="Arial" w:hAnsi="Arial" w:cs="Arial"/>
          <w:sz w:val="32"/>
          <w:szCs w:val="32"/>
        </w:rPr>
        <w:t>Unter dem Titel „</w:t>
      </w:r>
      <w:proofErr w:type="spellStart"/>
      <w:r w:rsidRPr="009F51DD">
        <w:rPr>
          <w:rFonts w:ascii="Arial" w:hAnsi="Arial" w:cs="Arial"/>
          <w:i/>
          <w:sz w:val="32"/>
          <w:szCs w:val="32"/>
        </w:rPr>
        <w:t>Activités</w:t>
      </w:r>
      <w:proofErr w:type="spellEnd"/>
      <w:r w:rsidRPr="009F51DD">
        <w:rPr>
          <w:rFonts w:ascii="Arial" w:hAnsi="Arial" w:cs="Arial"/>
          <w:i/>
          <w:sz w:val="32"/>
          <w:szCs w:val="32"/>
        </w:rPr>
        <w:t xml:space="preserve"> </w:t>
      </w:r>
      <w:proofErr w:type="spellStart"/>
      <w:r w:rsidRPr="009F51DD">
        <w:rPr>
          <w:rFonts w:ascii="Arial" w:hAnsi="Arial" w:cs="Arial"/>
          <w:i/>
          <w:sz w:val="32"/>
          <w:szCs w:val="32"/>
        </w:rPr>
        <w:t>créatives</w:t>
      </w:r>
      <w:proofErr w:type="spellEnd"/>
      <w:r w:rsidRPr="009F51DD">
        <w:rPr>
          <w:rFonts w:ascii="Arial" w:hAnsi="Arial" w:cs="Arial"/>
          <w:i/>
          <w:sz w:val="32"/>
          <w:szCs w:val="32"/>
        </w:rPr>
        <w:t xml:space="preserve"> au </w:t>
      </w:r>
      <w:proofErr w:type="spellStart"/>
      <w:r w:rsidRPr="009F51DD">
        <w:rPr>
          <w:rFonts w:ascii="Arial" w:hAnsi="Arial" w:cs="Arial"/>
          <w:i/>
          <w:sz w:val="32"/>
          <w:szCs w:val="32"/>
        </w:rPr>
        <w:t>service</w:t>
      </w:r>
      <w:proofErr w:type="spellEnd"/>
      <w:r w:rsidRPr="009F51DD">
        <w:rPr>
          <w:rFonts w:ascii="Arial" w:hAnsi="Arial" w:cs="Arial"/>
          <w:i/>
          <w:sz w:val="32"/>
          <w:szCs w:val="32"/>
        </w:rPr>
        <w:t xml:space="preserve"> de </w:t>
      </w:r>
      <w:proofErr w:type="spellStart"/>
      <w:r w:rsidRPr="009F51DD">
        <w:rPr>
          <w:rFonts w:ascii="Arial" w:hAnsi="Arial" w:cs="Arial"/>
          <w:i/>
          <w:sz w:val="32"/>
          <w:szCs w:val="32"/>
        </w:rPr>
        <w:t>l’einsegnement</w:t>
      </w:r>
      <w:proofErr w:type="spellEnd"/>
      <w:r w:rsidRPr="009F51DD">
        <w:rPr>
          <w:rFonts w:ascii="Arial" w:hAnsi="Arial" w:cs="Arial"/>
          <w:i/>
          <w:sz w:val="32"/>
          <w:szCs w:val="32"/>
        </w:rPr>
        <w:t xml:space="preserve"> du </w:t>
      </w:r>
      <w:proofErr w:type="spellStart"/>
      <w:r w:rsidRPr="009F51DD">
        <w:rPr>
          <w:rFonts w:ascii="Arial" w:hAnsi="Arial" w:cs="Arial"/>
          <w:i/>
          <w:sz w:val="32"/>
          <w:szCs w:val="32"/>
        </w:rPr>
        <w:t>français</w:t>
      </w:r>
      <w:proofErr w:type="spellEnd"/>
      <w:r w:rsidRPr="009F51DD">
        <w:rPr>
          <w:rFonts w:ascii="Arial" w:hAnsi="Arial" w:cs="Arial"/>
          <w:i/>
          <w:sz w:val="32"/>
          <w:szCs w:val="32"/>
        </w:rPr>
        <w:t xml:space="preserve">“ </w:t>
      </w:r>
      <w:r w:rsidR="004A52FC" w:rsidRPr="009F51DD">
        <w:rPr>
          <w:rFonts w:ascii="Arial" w:hAnsi="Arial" w:cs="Arial"/>
          <w:i/>
          <w:sz w:val="32"/>
          <w:szCs w:val="32"/>
        </w:rPr>
        <w:t xml:space="preserve"> - „Kreative Aktivitäten zur Unterstützung des </w:t>
      </w:r>
      <w:proofErr w:type="spellStart"/>
      <w:r w:rsidR="004A52FC" w:rsidRPr="009F51DD">
        <w:rPr>
          <w:rFonts w:ascii="Arial" w:hAnsi="Arial" w:cs="Arial"/>
          <w:i/>
          <w:sz w:val="32"/>
          <w:szCs w:val="32"/>
        </w:rPr>
        <w:t>Französischunterrichtes</w:t>
      </w:r>
      <w:proofErr w:type="spellEnd"/>
      <w:r w:rsidR="004A52FC" w:rsidRPr="004A52FC">
        <w:rPr>
          <w:rFonts w:ascii="Arial" w:hAnsi="Arial" w:cs="Arial"/>
          <w:sz w:val="32"/>
          <w:szCs w:val="32"/>
        </w:rPr>
        <w:t xml:space="preserve">“ </w:t>
      </w:r>
      <w:r w:rsidRPr="004A52FC">
        <w:rPr>
          <w:rFonts w:ascii="Arial" w:hAnsi="Arial" w:cs="Arial"/>
          <w:sz w:val="32"/>
          <w:szCs w:val="32"/>
        </w:rPr>
        <w:t xml:space="preserve">ging es vor allem darum, </w:t>
      </w:r>
      <w:r w:rsidR="004A52FC" w:rsidRPr="004A52FC">
        <w:rPr>
          <w:rFonts w:ascii="Arial" w:hAnsi="Arial" w:cs="Arial"/>
          <w:sz w:val="32"/>
          <w:szCs w:val="32"/>
        </w:rPr>
        <w:t xml:space="preserve">neue </w:t>
      </w:r>
      <w:r w:rsidRPr="004A52FC">
        <w:rPr>
          <w:rFonts w:ascii="Arial" w:hAnsi="Arial" w:cs="Arial"/>
          <w:sz w:val="32"/>
          <w:szCs w:val="32"/>
        </w:rPr>
        <w:t xml:space="preserve">Möglichkeiten zum Umgang mit Sprache kennenzulernen und </w:t>
      </w:r>
      <w:r w:rsidR="004A52FC" w:rsidRPr="004A52FC">
        <w:rPr>
          <w:rFonts w:ascii="Arial" w:hAnsi="Arial" w:cs="Arial"/>
          <w:sz w:val="32"/>
          <w:szCs w:val="32"/>
        </w:rPr>
        <w:t xml:space="preserve">diese </w:t>
      </w:r>
      <w:r w:rsidR="009F51DD">
        <w:rPr>
          <w:rFonts w:ascii="Arial" w:hAnsi="Arial" w:cs="Arial"/>
          <w:sz w:val="32"/>
          <w:szCs w:val="32"/>
        </w:rPr>
        <w:t xml:space="preserve">selbst </w:t>
      </w:r>
      <w:r w:rsidRPr="004A52FC">
        <w:rPr>
          <w:rFonts w:ascii="Arial" w:hAnsi="Arial" w:cs="Arial"/>
          <w:sz w:val="32"/>
          <w:szCs w:val="32"/>
        </w:rPr>
        <w:t xml:space="preserve">auszuprobieren. So </w:t>
      </w:r>
      <w:r w:rsidR="004A52FC" w:rsidRPr="004A52FC">
        <w:rPr>
          <w:rFonts w:ascii="Arial" w:hAnsi="Arial" w:cs="Arial"/>
          <w:sz w:val="32"/>
          <w:szCs w:val="32"/>
        </w:rPr>
        <w:t xml:space="preserve">erstellten wir beispielsweise eine Postkarte zum Anhören, beschäftigten uns mit der Geschichte und dem Schreiben von </w:t>
      </w:r>
      <w:proofErr w:type="spellStart"/>
      <w:r w:rsidR="004A52FC" w:rsidRPr="004A52FC">
        <w:rPr>
          <w:rFonts w:ascii="Arial" w:hAnsi="Arial" w:cs="Arial"/>
          <w:sz w:val="32"/>
          <w:szCs w:val="32"/>
        </w:rPr>
        <w:t>Ha</w:t>
      </w:r>
      <w:r w:rsidR="004A52FC" w:rsidRPr="004A52FC">
        <w:rPr>
          <w:rFonts w:ascii="Franklin Gothic Medium" w:hAnsi="Franklin Gothic Medium" w:cs="Arial"/>
          <w:sz w:val="32"/>
          <w:szCs w:val="32"/>
        </w:rPr>
        <w:t>ï</w:t>
      </w:r>
      <w:r w:rsidR="004A52FC" w:rsidRPr="004A52FC">
        <w:rPr>
          <w:rFonts w:ascii="Arial" w:hAnsi="Arial" w:cs="Arial"/>
          <w:sz w:val="32"/>
          <w:szCs w:val="32"/>
        </w:rPr>
        <w:t>kus</w:t>
      </w:r>
      <w:proofErr w:type="spellEnd"/>
      <w:r w:rsidR="004A52FC" w:rsidRPr="004A52FC">
        <w:rPr>
          <w:rFonts w:ascii="Arial" w:hAnsi="Arial" w:cs="Arial"/>
          <w:sz w:val="32"/>
          <w:szCs w:val="32"/>
        </w:rPr>
        <w:t xml:space="preserve"> oder lernten, wie eine Wörterwolke entstehen </w:t>
      </w:r>
      <w:r w:rsidR="00F84B66">
        <w:rPr>
          <w:rFonts w:ascii="Arial" w:hAnsi="Arial" w:cs="Arial"/>
          <w:sz w:val="32"/>
          <w:szCs w:val="32"/>
        </w:rPr>
        <w:t xml:space="preserve">und genutzt werden </w:t>
      </w:r>
      <w:r w:rsidR="004A52FC" w:rsidRPr="004A52FC">
        <w:rPr>
          <w:rFonts w:ascii="Arial" w:hAnsi="Arial" w:cs="Arial"/>
          <w:sz w:val="32"/>
          <w:szCs w:val="32"/>
        </w:rPr>
        <w:t xml:space="preserve">kann. Auch die Auseinandersetzung mit Kinderliteratur und Ideen zum kreativen Umgang damit spielten </w:t>
      </w:r>
      <w:r w:rsidR="009F51DD">
        <w:rPr>
          <w:rFonts w:ascii="Arial" w:hAnsi="Arial" w:cs="Arial"/>
          <w:sz w:val="32"/>
          <w:szCs w:val="32"/>
        </w:rPr>
        <w:t>natürlich</w:t>
      </w:r>
      <w:r w:rsidR="004A52FC" w:rsidRPr="004A52FC">
        <w:rPr>
          <w:rFonts w:ascii="Arial" w:hAnsi="Arial" w:cs="Arial"/>
          <w:sz w:val="32"/>
          <w:szCs w:val="32"/>
        </w:rPr>
        <w:t xml:space="preserve"> eine wichtige Rolle. Unterstützt wurden die theoretischen Ansätze stets </w:t>
      </w:r>
      <w:r w:rsidR="009F51DD">
        <w:rPr>
          <w:rFonts w:ascii="Arial" w:hAnsi="Arial" w:cs="Arial"/>
          <w:sz w:val="32"/>
          <w:szCs w:val="32"/>
        </w:rPr>
        <w:t xml:space="preserve">durch das Kennenlernen und Ausprobieren </w:t>
      </w:r>
      <w:r w:rsidR="004A52FC" w:rsidRPr="004A52FC">
        <w:rPr>
          <w:rFonts w:ascii="Arial" w:hAnsi="Arial" w:cs="Arial"/>
          <w:sz w:val="32"/>
          <w:szCs w:val="32"/>
        </w:rPr>
        <w:t>digitaler Programme</w:t>
      </w:r>
      <w:r w:rsidR="009F51DD">
        <w:rPr>
          <w:rFonts w:ascii="Arial" w:hAnsi="Arial" w:cs="Arial"/>
          <w:sz w:val="32"/>
          <w:szCs w:val="32"/>
        </w:rPr>
        <w:t>. Besonders viel Freude bereiteten uns auch die interaktiven Spiele in der Gruppe, die ebenfalls zur Unterstützung der theoretischen Ansätze dienten.</w:t>
      </w:r>
    </w:p>
    <w:p w:rsidR="009F51DD" w:rsidRDefault="00EB71C3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96520</wp:posOffset>
            </wp:positionV>
            <wp:extent cx="3629025" cy="3533775"/>
            <wp:effectExtent l="19050" t="0" r="9525" b="0"/>
            <wp:wrapNone/>
            <wp:docPr id="1" name="Bild 1" descr="C:\Users\simon\Dropbox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\Dropbox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1DD" w:rsidRDefault="009F51DD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Avignon selbst stand </w:t>
      </w:r>
      <w:r w:rsidR="00F84B66">
        <w:rPr>
          <w:rFonts w:ascii="Arial" w:hAnsi="Arial" w:cs="Arial"/>
          <w:sz w:val="32"/>
          <w:szCs w:val="32"/>
        </w:rPr>
        <w:t xml:space="preserve">bei einem poetischen Spaziergang </w:t>
      </w:r>
      <w:r>
        <w:rPr>
          <w:rFonts w:ascii="Arial" w:hAnsi="Arial" w:cs="Arial"/>
          <w:sz w:val="32"/>
          <w:szCs w:val="32"/>
        </w:rPr>
        <w:t xml:space="preserve">im Mittelpunkt unserer kreativen Arbeit und </w:t>
      </w:r>
      <w:r w:rsidR="00F84B66">
        <w:rPr>
          <w:rFonts w:ascii="Arial" w:hAnsi="Arial" w:cs="Arial"/>
          <w:sz w:val="32"/>
          <w:szCs w:val="32"/>
        </w:rPr>
        <w:t>es</w:t>
      </w:r>
      <w:r>
        <w:rPr>
          <w:rFonts w:ascii="Arial" w:hAnsi="Arial" w:cs="Arial"/>
          <w:sz w:val="32"/>
          <w:szCs w:val="32"/>
        </w:rPr>
        <w:t xml:space="preserve"> blieb </w:t>
      </w:r>
      <w:r w:rsidR="00F84B66">
        <w:rPr>
          <w:rFonts w:ascii="Arial" w:hAnsi="Arial" w:cs="Arial"/>
          <w:sz w:val="32"/>
          <w:szCs w:val="32"/>
        </w:rPr>
        <w:t xml:space="preserve">neben der Arbeit </w:t>
      </w:r>
      <w:r>
        <w:rPr>
          <w:rFonts w:ascii="Arial" w:hAnsi="Arial" w:cs="Arial"/>
          <w:sz w:val="32"/>
          <w:szCs w:val="32"/>
        </w:rPr>
        <w:t xml:space="preserve">natürlich </w:t>
      </w:r>
      <w:r w:rsidR="00F84B66">
        <w:rPr>
          <w:rFonts w:ascii="Arial" w:hAnsi="Arial" w:cs="Arial"/>
          <w:sz w:val="32"/>
          <w:szCs w:val="32"/>
        </w:rPr>
        <w:t xml:space="preserve">auch </w:t>
      </w:r>
      <w:r>
        <w:rPr>
          <w:rFonts w:ascii="Arial" w:hAnsi="Arial" w:cs="Arial"/>
          <w:sz w:val="32"/>
          <w:szCs w:val="32"/>
        </w:rPr>
        <w:t>Zeit, diese schöne Stadt ein wenig zu erkunden. Mehr als einmal hatten wir</w:t>
      </w:r>
      <w:r w:rsidR="00F84B66">
        <w:rPr>
          <w:rFonts w:ascii="Arial" w:hAnsi="Arial" w:cs="Arial"/>
          <w:sz w:val="32"/>
          <w:szCs w:val="32"/>
        </w:rPr>
        <w:t xml:space="preserve"> dabei das Lied</w:t>
      </w:r>
      <w:r w:rsidR="007D009A">
        <w:rPr>
          <w:rFonts w:ascii="Arial" w:hAnsi="Arial" w:cs="Arial"/>
          <w:sz w:val="32"/>
          <w:szCs w:val="32"/>
        </w:rPr>
        <w:t xml:space="preserve"> „</w:t>
      </w:r>
      <w:proofErr w:type="spellStart"/>
      <w:r w:rsidR="007D009A">
        <w:rPr>
          <w:rFonts w:ascii="Arial" w:hAnsi="Arial" w:cs="Arial"/>
          <w:sz w:val="32"/>
          <w:szCs w:val="32"/>
        </w:rPr>
        <w:t>Sur</w:t>
      </w:r>
      <w:proofErr w:type="spellEnd"/>
      <w:r w:rsidR="007D009A">
        <w:rPr>
          <w:rFonts w:ascii="Arial" w:hAnsi="Arial" w:cs="Arial"/>
          <w:sz w:val="32"/>
          <w:szCs w:val="32"/>
        </w:rPr>
        <w:t xml:space="preserve"> le </w:t>
      </w:r>
      <w:proofErr w:type="spellStart"/>
      <w:r w:rsidR="007D009A">
        <w:rPr>
          <w:rFonts w:ascii="Arial" w:hAnsi="Arial" w:cs="Arial"/>
          <w:sz w:val="32"/>
          <w:szCs w:val="32"/>
        </w:rPr>
        <w:t>pont</w:t>
      </w:r>
      <w:proofErr w:type="spellEnd"/>
      <w:r>
        <w:rPr>
          <w:rFonts w:ascii="Arial" w:hAnsi="Arial" w:cs="Arial"/>
          <w:sz w:val="32"/>
          <w:szCs w:val="32"/>
        </w:rPr>
        <w:t xml:space="preserve"> d‘ Avigno</w:t>
      </w:r>
      <w:r w:rsidR="00F84B66">
        <w:rPr>
          <w:rFonts w:ascii="Arial" w:hAnsi="Arial" w:cs="Arial"/>
          <w:sz w:val="32"/>
          <w:szCs w:val="32"/>
        </w:rPr>
        <w:t xml:space="preserve">n“ </w:t>
      </w:r>
      <w:r w:rsidR="00F84B66">
        <w:rPr>
          <w:rFonts w:ascii="Franklin Gothic Medium" w:hAnsi="Franklin Gothic Medium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uf unseren Lippen.</w:t>
      </w:r>
    </w:p>
    <w:p w:rsidR="009F51DD" w:rsidRDefault="009F51DD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F51DD" w:rsidRDefault="009F51DD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Nun freuen wir uns darauf, die neuen Ideen im Unterricht umzusetzen und viele </w:t>
      </w:r>
      <w:r w:rsidR="000D4AD0">
        <w:rPr>
          <w:rFonts w:ascii="Arial" w:hAnsi="Arial" w:cs="Arial"/>
          <w:sz w:val="32"/>
          <w:szCs w:val="32"/>
        </w:rPr>
        <w:t xml:space="preserve">kreative </w:t>
      </w:r>
      <w:r>
        <w:rPr>
          <w:rFonts w:ascii="Arial" w:hAnsi="Arial" w:cs="Arial"/>
          <w:sz w:val="32"/>
          <w:szCs w:val="32"/>
        </w:rPr>
        <w:t xml:space="preserve">Dinge mit unseren </w:t>
      </w:r>
      <w:proofErr w:type="spellStart"/>
      <w:r>
        <w:rPr>
          <w:rFonts w:ascii="Arial" w:hAnsi="Arial" w:cs="Arial"/>
          <w:sz w:val="32"/>
          <w:szCs w:val="32"/>
        </w:rPr>
        <w:t>SchülerInnen</w:t>
      </w:r>
      <w:proofErr w:type="spellEnd"/>
      <w:r>
        <w:rPr>
          <w:rFonts w:ascii="Arial" w:hAnsi="Arial" w:cs="Arial"/>
          <w:sz w:val="32"/>
          <w:szCs w:val="32"/>
        </w:rPr>
        <w:t xml:space="preserve"> auszuprobieren.</w:t>
      </w:r>
    </w:p>
    <w:p w:rsidR="009F51DD" w:rsidRDefault="009F51DD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F51DD" w:rsidRDefault="009F51DD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EB71C3" w:rsidRDefault="009F51DD" w:rsidP="009F51D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C. </w:t>
      </w:r>
      <w:proofErr w:type="spellStart"/>
      <w:r>
        <w:rPr>
          <w:rFonts w:ascii="Arial" w:hAnsi="Arial" w:cs="Arial"/>
          <w:sz w:val="32"/>
          <w:szCs w:val="32"/>
        </w:rPr>
        <w:t>Ksionek</w:t>
      </w:r>
      <w:proofErr w:type="spellEnd"/>
      <w:r>
        <w:rPr>
          <w:rFonts w:ascii="Arial" w:hAnsi="Arial" w:cs="Arial"/>
          <w:sz w:val="32"/>
          <w:szCs w:val="32"/>
        </w:rPr>
        <w:t xml:space="preserve"> und S. Rudloff</w:t>
      </w:r>
    </w:p>
    <w:p w:rsidR="00EB71C3" w:rsidRDefault="007D009A" w:rsidP="00EB71C3">
      <w:pPr>
        <w:pStyle w:val="StandardWeb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7406005</wp:posOffset>
            </wp:positionV>
            <wp:extent cx="2990850" cy="2238375"/>
            <wp:effectExtent l="19050" t="0" r="0" b="0"/>
            <wp:wrapNone/>
            <wp:docPr id="18" name="Bild 18" descr="B:\z-Bilder-SIMONE\2025 Avignon\PXL_20250710_1337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:\z-Bilder-SIMONE\2025 Avignon\PXL_20250710_13374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-814070</wp:posOffset>
            </wp:positionV>
            <wp:extent cx="3486150" cy="2619375"/>
            <wp:effectExtent l="19050" t="0" r="0" b="0"/>
            <wp:wrapTight wrapText="bothSides">
              <wp:wrapPolygon edited="0">
                <wp:start x="8970" y="0"/>
                <wp:lineTo x="7672" y="157"/>
                <wp:lineTo x="3423" y="2042"/>
                <wp:lineTo x="2833" y="3142"/>
                <wp:lineTo x="1298" y="5027"/>
                <wp:lineTo x="236" y="7540"/>
                <wp:lineTo x="-118" y="10054"/>
                <wp:lineTo x="-118" y="12567"/>
                <wp:lineTo x="590" y="15081"/>
                <wp:lineTo x="2125" y="17751"/>
                <wp:lineTo x="4957" y="20422"/>
                <wp:lineTo x="8026" y="21521"/>
                <wp:lineTo x="8734" y="21521"/>
                <wp:lineTo x="12748" y="21521"/>
                <wp:lineTo x="13456" y="21521"/>
                <wp:lineTo x="16525" y="20422"/>
                <wp:lineTo x="16525" y="20108"/>
                <wp:lineTo x="16761" y="20108"/>
                <wp:lineTo x="19357" y="17751"/>
                <wp:lineTo x="19475" y="17594"/>
                <wp:lineTo x="20892" y="15238"/>
                <wp:lineTo x="20892" y="15081"/>
                <wp:lineTo x="21600" y="12724"/>
                <wp:lineTo x="21600" y="9268"/>
                <wp:lineTo x="21246" y="7540"/>
                <wp:lineTo x="20302" y="5184"/>
                <wp:lineTo x="18413" y="2828"/>
                <wp:lineTo x="18059" y="2042"/>
                <wp:lineTo x="13810" y="157"/>
                <wp:lineTo x="12511" y="0"/>
                <wp:lineTo x="8970" y="0"/>
              </wp:wrapPolygon>
            </wp:wrapTight>
            <wp:docPr id="15" name="Bild 15" descr="B:\z-Bilder-SIMONE\2025 Avignon\PXL_20250709_065047037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:\z-Bilder-SIMONE\2025 Avignon\PXL_20250709_065047037.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2881630</wp:posOffset>
            </wp:positionV>
            <wp:extent cx="2028825" cy="1524000"/>
            <wp:effectExtent l="19050" t="0" r="9525" b="0"/>
            <wp:wrapNone/>
            <wp:docPr id="19" name="Bild 19" descr="B:\z-Bilder-SIMONE\2025 Avignon\PXL_20250708_065126222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:\z-Bilder-SIMONE\2025 Avignon\PXL_20250708_065126222.M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1310005</wp:posOffset>
            </wp:positionV>
            <wp:extent cx="2133600" cy="2847975"/>
            <wp:effectExtent l="19050" t="0" r="0" b="0"/>
            <wp:wrapNone/>
            <wp:docPr id="20" name="Bild 20" descr="B:\z-Bilder-SIMONE\2025 Avignon\PXL_20250709_064754315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:\z-Bilder-SIMONE\2025 Avignon\PXL_20250709_064754315.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-661670</wp:posOffset>
            </wp:positionV>
            <wp:extent cx="2362200" cy="1771650"/>
            <wp:effectExtent l="19050" t="0" r="0" b="0"/>
            <wp:wrapNone/>
            <wp:docPr id="12" name="Bild 12" descr="B:\z-Bilder-SIMONE\2025 Avignon\PXL_20250708_07070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:\z-Bilder-SIMONE\2025 Avignon\PXL_20250708_070708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4900930</wp:posOffset>
            </wp:positionV>
            <wp:extent cx="3152775" cy="2371725"/>
            <wp:effectExtent l="19050" t="0" r="9525" b="0"/>
            <wp:wrapTight wrapText="bothSides">
              <wp:wrapPolygon edited="0">
                <wp:start x="1697" y="0"/>
                <wp:lineTo x="914" y="520"/>
                <wp:lineTo x="-131" y="2082"/>
                <wp:lineTo x="-131" y="19778"/>
                <wp:lineTo x="1305" y="21513"/>
                <wp:lineTo x="1566" y="21513"/>
                <wp:lineTo x="19969" y="21513"/>
                <wp:lineTo x="20230" y="21513"/>
                <wp:lineTo x="21665" y="19778"/>
                <wp:lineTo x="21665" y="2082"/>
                <wp:lineTo x="20752" y="520"/>
                <wp:lineTo x="19838" y="0"/>
                <wp:lineTo x="1697" y="0"/>
              </wp:wrapPolygon>
            </wp:wrapTight>
            <wp:docPr id="16" name="Bild 16" descr="B:\z-Bilder-SIMONE\2025 Avignon\PXL_20250710_13320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:\z-Bilder-SIMONE\2025 Avignon\PXL_20250710_133209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8A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4072255</wp:posOffset>
            </wp:positionV>
            <wp:extent cx="3160395" cy="2371725"/>
            <wp:effectExtent l="19050" t="0" r="1905" b="0"/>
            <wp:wrapNone/>
            <wp:docPr id="14" name="Bild 14" descr="B:\z-Bilder-SIMONE\2025 Avignon\PXL_20250708_15373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:\z-Bilder-SIMONE\2025 Avignon\PXL_20250708_153737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1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8A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6739255</wp:posOffset>
            </wp:positionV>
            <wp:extent cx="2181225" cy="2905125"/>
            <wp:effectExtent l="19050" t="0" r="9525" b="0"/>
            <wp:wrapTight wrapText="bothSides">
              <wp:wrapPolygon edited="0">
                <wp:start x="2264" y="0"/>
                <wp:lineTo x="1132" y="425"/>
                <wp:lineTo x="-189" y="1558"/>
                <wp:lineTo x="-189" y="18130"/>
                <wp:lineTo x="189" y="20538"/>
                <wp:lineTo x="1886" y="21529"/>
                <wp:lineTo x="2075" y="21529"/>
                <wp:lineTo x="19431" y="21529"/>
                <wp:lineTo x="19619" y="21529"/>
                <wp:lineTo x="21506" y="20538"/>
                <wp:lineTo x="21506" y="20396"/>
                <wp:lineTo x="21694" y="18980"/>
                <wp:lineTo x="21694" y="1558"/>
                <wp:lineTo x="20562" y="425"/>
                <wp:lineTo x="19242" y="0"/>
                <wp:lineTo x="2264" y="0"/>
              </wp:wrapPolygon>
            </wp:wrapTight>
            <wp:docPr id="21" name="Bild 21" descr="B:\z-Bilder-SIMONE\2025 Avignon\PXL_20250709_160300038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:\z-Bilder-SIMONE\2025 Avignon\PXL_20250709_160300038.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B5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1233805</wp:posOffset>
            </wp:positionV>
            <wp:extent cx="2981325" cy="2238375"/>
            <wp:effectExtent l="19050" t="0" r="9525" b="0"/>
            <wp:wrapNone/>
            <wp:docPr id="17" name="Bild 17" descr="B:\z-Bilder-SIMONE\2025 Avignon\PXL_20250711_10435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:\z-Bilder-SIMONE\2025 Avignon\PXL_20250711_104354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71C3" w:rsidSect="00F6307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F3B09"/>
    <w:rsid w:val="000D4AD0"/>
    <w:rsid w:val="003F6435"/>
    <w:rsid w:val="004A52FC"/>
    <w:rsid w:val="00504BE2"/>
    <w:rsid w:val="005C6C23"/>
    <w:rsid w:val="0066030B"/>
    <w:rsid w:val="007D009A"/>
    <w:rsid w:val="008F3B09"/>
    <w:rsid w:val="009F51DD"/>
    <w:rsid w:val="00B83730"/>
    <w:rsid w:val="00C148AA"/>
    <w:rsid w:val="00EB71C3"/>
    <w:rsid w:val="00EC0B5A"/>
    <w:rsid w:val="00F63079"/>
    <w:rsid w:val="00F84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30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B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7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Rudloff</dc:creator>
  <cp:lastModifiedBy>Simone Rudloff</cp:lastModifiedBy>
  <cp:revision>4</cp:revision>
  <dcterms:created xsi:type="dcterms:W3CDTF">2025-07-14T13:42:00Z</dcterms:created>
  <dcterms:modified xsi:type="dcterms:W3CDTF">2025-07-15T08:41:00Z</dcterms:modified>
</cp:coreProperties>
</file>